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93D2" w14:textId="77777777" w:rsidR="00284900" w:rsidRDefault="00CD09B9">
      <w:pPr>
        <w:pStyle w:val="BodyText"/>
        <w:ind w:left="592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EAF9C6" wp14:editId="367CEB42">
            <wp:extent cx="5870448" cy="11948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448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5C9E9" w14:textId="77777777" w:rsidR="00284900" w:rsidRDefault="00CD09B9">
      <w:pPr>
        <w:pStyle w:val="Title"/>
      </w:pPr>
      <w:r>
        <w:rPr>
          <w:spacing w:val="-2"/>
          <w:w w:val="110"/>
        </w:rPr>
        <w:t>Austin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Village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Conservation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Area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Guided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Walk</w:t>
      </w:r>
    </w:p>
    <w:p w14:paraId="76AFDBB0" w14:textId="77777777" w:rsidR="00284900" w:rsidRDefault="00CD09B9">
      <w:pPr>
        <w:spacing w:before="35" w:line="259" w:lineRule="auto"/>
        <w:ind w:left="2678" w:right="2680"/>
        <w:jc w:val="center"/>
        <w:rPr>
          <w:b/>
          <w:sz w:val="28"/>
        </w:rPr>
      </w:pPr>
      <w:r>
        <w:rPr>
          <w:b/>
          <w:w w:val="105"/>
          <w:sz w:val="28"/>
        </w:rPr>
        <w:t>Wednesday 20</w:t>
      </w:r>
      <w:proofErr w:type="spellStart"/>
      <w:r>
        <w:rPr>
          <w:b/>
          <w:w w:val="105"/>
          <w:position w:val="10"/>
          <w:sz w:val="17"/>
        </w:rPr>
        <w:t>th</w:t>
      </w:r>
      <w:proofErr w:type="spellEnd"/>
      <w:r>
        <w:rPr>
          <w:b/>
          <w:spacing w:val="34"/>
          <w:w w:val="105"/>
          <w:position w:val="10"/>
          <w:sz w:val="17"/>
        </w:rPr>
        <w:t xml:space="preserve"> </w:t>
      </w:r>
      <w:r>
        <w:rPr>
          <w:b/>
          <w:w w:val="105"/>
          <w:sz w:val="28"/>
        </w:rPr>
        <w:t>August 2025 10.30am – Noon</w:t>
      </w:r>
    </w:p>
    <w:p w14:paraId="538BEC71" w14:textId="77777777" w:rsidR="00284900" w:rsidRDefault="00CD09B9">
      <w:pPr>
        <w:spacing w:before="104"/>
        <w:ind w:right="3"/>
        <w:jc w:val="center"/>
        <w:rPr>
          <w:b/>
          <w:sz w:val="28"/>
        </w:rPr>
      </w:pPr>
      <w:r>
        <w:rPr>
          <w:b/>
          <w:w w:val="110"/>
          <w:sz w:val="28"/>
        </w:rPr>
        <w:t>Cost</w:t>
      </w:r>
      <w:r>
        <w:rPr>
          <w:b/>
          <w:spacing w:val="-10"/>
          <w:w w:val="110"/>
          <w:sz w:val="28"/>
        </w:rPr>
        <w:t xml:space="preserve"> </w:t>
      </w:r>
      <w:r>
        <w:rPr>
          <w:b/>
          <w:w w:val="110"/>
          <w:sz w:val="28"/>
        </w:rPr>
        <w:t>£6,</w:t>
      </w:r>
      <w:r>
        <w:rPr>
          <w:b/>
          <w:spacing w:val="-9"/>
          <w:w w:val="110"/>
          <w:sz w:val="28"/>
        </w:rPr>
        <w:t xml:space="preserve"> </w:t>
      </w:r>
      <w:r>
        <w:rPr>
          <w:b/>
          <w:w w:val="110"/>
          <w:sz w:val="28"/>
        </w:rPr>
        <w:t>no</w:t>
      </w:r>
      <w:r>
        <w:rPr>
          <w:b/>
          <w:spacing w:val="-13"/>
          <w:w w:val="110"/>
          <w:sz w:val="28"/>
        </w:rPr>
        <w:t xml:space="preserve"> </w:t>
      </w:r>
      <w:r>
        <w:rPr>
          <w:b/>
          <w:w w:val="110"/>
          <w:sz w:val="28"/>
        </w:rPr>
        <w:t>refreshments</w:t>
      </w:r>
      <w:r>
        <w:rPr>
          <w:b/>
          <w:spacing w:val="-10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included</w:t>
      </w:r>
    </w:p>
    <w:p w14:paraId="39FA8E7B" w14:textId="77777777" w:rsidR="00284900" w:rsidRDefault="00CD09B9">
      <w:pPr>
        <w:spacing w:before="28"/>
        <w:ind w:left="3" w:right="3"/>
        <w:jc w:val="center"/>
        <w:rPr>
          <w:b/>
          <w:sz w:val="28"/>
        </w:rPr>
      </w:pPr>
      <w:r>
        <w:rPr>
          <w:b/>
          <w:w w:val="110"/>
          <w:sz w:val="28"/>
        </w:rPr>
        <w:t>Led</w:t>
      </w:r>
      <w:r>
        <w:rPr>
          <w:b/>
          <w:spacing w:val="-12"/>
          <w:w w:val="110"/>
          <w:sz w:val="28"/>
        </w:rPr>
        <w:t xml:space="preserve"> </w:t>
      </w:r>
      <w:r>
        <w:rPr>
          <w:b/>
          <w:w w:val="110"/>
          <w:sz w:val="28"/>
        </w:rPr>
        <w:t>by</w:t>
      </w:r>
      <w:r>
        <w:rPr>
          <w:b/>
          <w:spacing w:val="-10"/>
          <w:w w:val="110"/>
          <w:sz w:val="28"/>
        </w:rPr>
        <w:t xml:space="preserve"> </w:t>
      </w:r>
      <w:r>
        <w:rPr>
          <w:b/>
          <w:w w:val="110"/>
          <w:sz w:val="28"/>
        </w:rPr>
        <w:t>Hazel</w:t>
      </w:r>
      <w:r>
        <w:rPr>
          <w:b/>
          <w:spacing w:val="-13"/>
          <w:w w:val="110"/>
          <w:sz w:val="28"/>
        </w:rPr>
        <w:t xml:space="preserve"> </w:t>
      </w:r>
      <w:r>
        <w:rPr>
          <w:b/>
          <w:w w:val="110"/>
          <w:sz w:val="28"/>
        </w:rPr>
        <w:t>Griffiths,</w:t>
      </w:r>
      <w:r>
        <w:rPr>
          <w:b/>
          <w:spacing w:val="-15"/>
          <w:w w:val="110"/>
          <w:sz w:val="28"/>
        </w:rPr>
        <w:t xml:space="preserve"> </w:t>
      </w:r>
      <w:r>
        <w:rPr>
          <w:b/>
          <w:w w:val="110"/>
          <w:sz w:val="28"/>
        </w:rPr>
        <w:t>a</w:t>
      </w:r>
      <w:r>
        <w:rPr>
          <w:b/>
          <w:spacing w:val="-10"/>
          <w:w w:val="110"/>
          <w:sz w:val="28"/>
        </w:rPr>
        <w:t xml:space="preserve"> </w:t>
      </w:r>
      <w:r>
        <w:rPr>
          <w:b/>
          <w:w w:val="110"/>
          <w:sz w:val="28"/>
        </w:rPr>
        <w:t>resident</w:t>
      </w:r>
      <w:r>
        <w:rPr>
          <w:b/>
          <w:spacing w:val="-10"/>
          <w:w w:val="110"/>
          <w:sz w:val="28"/>
        </w:rPr>
        <w:t xml:space="preserve"> </w:t>
      </w:r>
      <w:r>
        <w:rPr>
          <w:b/>
          <w:w w:val="110"/>
          <w:sz w:val="28"/>
        </w:rPr>
        <w:t>of</w:t>
      </w:r>
      <w:r>
        <w:rPr>
          <w:b/>
          <w:spacing w:val="-15"/>
          <w:w w:val="110"/>
          <w:sz w:val="28"/>
        </w:rPr>
        <w:t xml:space="preserve"> </w:t>
      </w:r>
      <w:r>
        <w:rPr>
          <w:b/>
          <w:w w:val="110"/>
          <w:sz w:val="28"/>
        </w:rPr>
        <w:t>the</w:t>
      </w:r>
      <w:r>
        <w:rPr>
          <w:b/>
          <w:spacing w:val="-10"/>
          <w:w w:val="110"/>
          <w:sz w:val="28"/>
        </w:rPr>
        <w:t xml:space="preserve"> </w:t>
      </w:r>
      <w:r>
        <w:rPr>
          <w:b/>
          <w:w w:val="110"/>
          <w:sz w:val="28"/>
        </w:rPr>
        <w:t>village</w:t>
      </w:r>
      <w:r>
        <w:rPr>
          <w:b/>
          <w:spacing w:val="-13"/>
          <w:w w:val="110"/>
          <w:sz w:val="28"/>
        </w:rPr>
        <w:t xml:space="preserve"> </w:t>
      </w:r>
      <w:r>
        <w:rPr>
          <w:b/>
          <w:w w:val="110"/>
          <w:sz w:val="28"/>
        </w:rPr>
        <w:t>and</w:t>
      </w:r>
      <w:r>
        <w:rPr>
          <w:b/>
          <w:spacing w:val="-13"/>
          <w:w w:val="110"/>
          <w:sz w:val="28"/>
        </w:rPr>
        <w:t xml:space="preserve"> </w:t>
      </w:r>
      <w:r>
        <w:rPr>
          <w:b/>
          <w:w w:val="110"/>
          <w:sz w:val="28"/>
        </w:rPr>
        <w:t>local</w:t>
      </w:r>
      <w:r>
        <w:rPr>
          <w:b/>
          <w:spacing w:val="-14"/>
          <w:w w:val="110"/>
          <w:sz w:val="28"/>
        </w:rPr>
        <w:t xml:space="preserve"> </w:t>
      </w:r>
      <w:r>
        <w:rPr>
          <w:b/>
          <w:spacing w:val="-4"/>
          <w:w w:val="110"/>
          <w:sz w:val="28"/>
        </w:rPr>
        <w:t>guide</w:t>
      </w:r>
    </w:p>
    <w:p w14:paraId="5C38DFF2" w14:textId="77777777" w:rsidR="00284900" w:rsidRDefault="00284900">
      <w:pPr>
        <w:pStyle w:val="BodyText"/>
        <w:spacing w:before="31"/>
        <w:ind w:left="0"/>
        <w:jc w:val="left"/>
        <w:rPr>
          <w:b/>
          <w:sz w:val="28"/>
        </w:rPr>
      </w:pPr>
    </w:p>
    <w:p w14:paraId="0CF429E6" w14:textId="77777777" w:rsidR="00284900" w:rsidRDefault="00CD09B9">
      <w:pPr>
        <w:pStyle w:val="BodyText"/>
        <w:spacing w:line="259" w:lineRule="auto"/>
        <w:ind w:right="139"/>
      </w:pPr>
      <w:proofErr w:type="gramStart"/>
      <w:r>
        <w:rPr>
          <w:w w:val="105"/>
        </w:rPr>
        <w:t>Meet</w:t>
      </w:r>
      <w:proofErr w:type="gramEnd"/>
      <w:r>
        <w:rPr>
          <w:w w:val="105"/>
        </w:rPr>
        <w:t xml:space="preserve"> 10.30 am at Northfield Conservative Club Car Park, Mill Walk, B31 4HL. Cars may be </w:t>
      </w:r>
      <w:r>
        <w:rPr>
          <w:spacing w:val="-2"/>
          <w:w w:val="105"/>
        </w:rPr>
        <w:t>parked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free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Club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Car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Park.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There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trains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New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Street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Station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Longbridge</w:t>
      </w:r>
      <w:proofErr w:type="spellEnd"/>
      <w:r>
        <w:rPr>
          <w:spacing w:val="-9"/>
          <w:w w:val="105"/>
        </w:rPr>
        <w:t xml:space="preserve"> </w:t>
      </w:r>
      <w:proofErr w:type="gramStart"/>
      <w:r>
        <w:rPr>
          <w:spacing w:val="-2"/>
          <w:w w:val="105"/>
        </w:rPr>
        <w:t>with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a short</w:t>
      </w:r>
      <w:r>
        <w:rPr>
          <w:spacing w:val="-1"/>
          <w:w w:val="105"/>
        </w:rPr>
        <w:t xml:space="preserve"> </w:t>
      </w:r>
      <w:r>
        <w:rPr>
          <w:w w:val="105"/>
        </w:rPr>
        <w:t>walk to the Club.</w:t>
      </w:r>
      <w:r>
        <w:rPr>
          <w:spacing w:val="40"/>
          <w:w w:val="105"/>
        </w:rPr>
        <w:t xml:space="preserve"> </w:t>
      </w:r>
      <w:r>
        <w:rPr>
          <w:w w:val="105"/>
        </w:rPr>
        <w:t>Please note that</w:t>
      </w:r>
      <w:r>
        <w:rPr>
          <w:spacing w:val="-1"/>
          <w:w w:val="105"/>
        </w:rPr>
        <w:t xml:space="preserve"> </w:t>
      </w:r>
      <w:r>
        <w:rPr>
          <w:w w:val="105"/>
        </w:rPr>
        <w:t>there will be no</w:t>
      </w:r>
      <w:r>
        <w:rPr>
          <w:spacing w:val="-1"/>
          <w:w w:val="105"/>
        </w:rPr>
        <w:t xml:space="preserve"> </w:t>
      </w:r>
      <w:r>
        <w:rPr>
          <w:w w:val="105"/>
        </w:rPr>
        <w:t>facilities for toilets or</w:t>
      </w:r>
      <w:r>
        <w:rPr>
          <w:spacing w:val="-1"/>
          <w:w w:val="105"/>
        </w:rPr>
        <w:t xml:space="preserve"> </w:t>
      </w:r>
      <w:r>
        <w:rPr>
          <w:w w:val="105"/>
        </w:rPr>
        <w:t>drinks during this</w:t>
      </w:r>
      <w:r>
        <w:rPr>
          <w:spacing w:val="-6"/>
          <w:w w:val="105"/>
        </w:rPr>
        <w:t xml:space="preserve"> </w:t>
      </w:r>
      <w:r>
        <w:rPr>
          <w:w w:val="105"/>
        </w:rPr>
        <w:t>walk.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get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drink</w:t>
      </w:r>
      <w:r>
        <w:rPr>
          <w:spacing w:val="-6"/>
          <w:w w:val="105"/>
        </w:rPr>
        <w:t xml:space="preserve"> </w:t>
      </w:r>
      <w:r>
        <w:rPr>
          <w:w w:val="105"/>
        </w:rPr>
        <w:t>before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after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nearby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Longbridge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Shopping</w:t>
      </w:r>
      <w:r>
        <w:rPr>
          <w:spacing w:val="-8"/>
          <w:w w:val="105"/>
        </w:rPr>
        <w:t xml:space="preserve"> </w:t>
      </w:r>
      <w:r>
        <w:rPr>
          <w:w w:val="105"/>
        </w:rPr>
        <w:t>Centre,</w:t>
      </w:r>
      <w:r>
        <w:rPr>
          <w:spacing w:val="-6"/>
          <w:w w:val="105"/>
        </w:rPr>
        <w:t xml:space="preserve"> </w:t>
      </w:r>
      <w:r>
        <w:rPr>
          <w:w w:val="105"/>
        </w:rPr>
        <w:t>where there are excellent cafés in MCS and Sainsbury’s.</w:t>
      </w:r>
    </w:p>
    <w:p w14:paraId="0DF80E03" w14:textId="77777777" w:rsidR="00284900" w:rsidRDefault="00CD09B9">
      <w:pPr>
        <w:pStyle w:val="BodyText"/>
        <w:spacing w:before="158" w:line="259" w:lineRule="auto"/>
        <w:ind w:right="139"/>
      </w:pPr>
      <w:r>
        <w:rPr>
          <w:w w:val="105"/>
        </w:rPr>
        <w:t>The Austin Car Factory was founded in 1905 by Herbert Austin. By 1908 there</w:t>
      </w:r>
      <w:r>
        <w:rPr>
          <w:w w:val="105"/>
        </w:rPr>
        <w:t xml:space="preserve"> were 1,000 workers, all needing to be housed. So, Austin imported 200 prefabricated red cedarwood bungalows from Michigan, USA. They were erected with 25 conventional brick built </w:t>
      </w:r>
      <w:proofErr w:type="spellStart"/>
      <w:r>
        <w:rPr>
          <w:w w:val="105"/>
        </w:rPr>
        <w:t>semi detached</w:t>
      </w:r>
      <w:proofErr w:type="spellEnd"/>
      <w:r>
        <w:rPr>
          <w:w w:val="105"/>
        </w:rPr>
        <w:t xml:space="preserve"> houses at intervals to create firebreaks. Today the village is a designated Conservation Area, with the support of the Austin Village Preservation Society.</w:t>
      </w:r>
    </w:p>
    <w:p w14:paraId="003E3813" w14:textId="77777777" w:rsidR="00284900" w:rsidRDefault="00CD09B9">
      <w:pPr>
        <w:pStyle w:val="BodyText"/>
        <w:spacing w:before="160" w:line="259" w:lineRule="auto"/>
        <w:ind w:right="141"/>
        <w:rPr>
          <w:b/>
        </w:rPr>
      </w:pPr>
      <w:r>
        <w:rPr>
          <w:w w:val="105"/>
        </w:rPr>
        <w:t>This walk is planned to</w:t>
      </w:r>
      <w:r>
        <w:rPr>
          <w:spacing w:val="-2"/>
          <w:w w:val="105"/>
        </w:rPr>
        <w:t xml:space="preserve"> </w:t>
      </w:r>
      <w:r>
        <w:rPr>
          <w:w w:val="105"/>
        </w:rPr>
        <w:t>elaborate an aspect</w:t>
      </w:r>
      <w:r>
        <w:rPr>
          <w:spacing w:val="-2"/>
          <w:w w:val="105"/>
        </w:rPr>
        <w:t xml:space="preserve"> </w:t>
      </w:r>
      <w:r>
        <w:rPr>
          <w:w w:val="105"/>
        </w:rPr>
        <w:t>of the development of</w:t>
      </w:r>
      <w:r>
        <w:rPr>
          <w:spacing w:val="-2"/>
          <w:w w:val="105"/>
        </w:rPr>
        <w:t xml:space="preserve"> </w:t>
      </w:r>
      <w:r>
        <w:rPr>
          <w:w w:val="105"/>
        </w:rPr>
        <w:t>transport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in our region and ties in with our </w:t>
      </w:r>
      <w:proofErr w:type="gramStart"/>
      <w:r>
        <w:rPr>
          <w:w w:val="105"/>
        </w:rPr>
        <w:t>Transport themed</w:t>
      </w:r>
      <w:proofErr w:type="gramEnd"/>
      <w:r>
        <w:rPr>
          <w:w w:val="105"/>
        </w:rPr>
        <w:t xml:space="preserve"> Day School at The </w:t>
      </w:r>
      <w:proofErr w:type="gramStart"/>
      <w:r>
        <w:rPr>
          <w:w w:val="105"/>
        </w:rPr>
        <w:t>Birmingham C</w:t>
      </w:r>
      <w:proofErr w:type="gramEnd"/>
      <w:r>
        <w:rPr>
          <w:w w:val="105"/>
        </w:rPr>
        <w:t xml:space="preserve"> Midland Institute on Saturday 1</w:t>
      </w:r>
      <w:proofErr w:type="spellStart"/>
      <w:r>
        <w:rPr>
          <w:w w:val="105"/>
          <w:position w:val="8"/>
          <w:sz w:val="14"/>
        </w:rPr>
        <w:t>st</w:t>
      </w:r>
      <w:proofErr w:type="spellEnd"/>
      <w:r>
        <w:rPr>
          <w:spacing w:val="40"/>
          <w:w w:val="105"/>
          <w:position w:val="8"/>
          <w:sz w:val="14"/>
        </w:rPr>
        <w:t xml:space="preserve"> </w:t>
      </w:r>
      <w:r>
        <w:rPr>
          <w:w w:val="105"/>
        </w:rPr>
        <w:t xml:space="preserve">November. </w:t>
      </w:r>
      <w:r>
        <w:rPr>
          <w:b/>
          <w:w w:val="105"/>
        </w:rPr>
        <w:t>There will be a maximum of 25 places.</w:t>
      </w:r>
    </w:p>
    <w:p w14:paraId="6DF9E01B" w14:textId="6E5AD8EF" w:rsidR="00284900" w:rsidRDefault="00CD09B9">
      <w:pPr>
        <w:spacing w:before="158" w:line="259" w:lineRule="auto"/>
        <w:ind w:left="140" w:right="139"/>
        <w:jc w:val="both"/>
        <w:rPr>
          <w:b/>
          <w:sz w:val="24"/>
        </w:rPr>
      </w:pPr>
      <w:r>
        <w:rPr>
          <w:i/>
          <w:w w:val="105"/>
          <w:sz w:val="24"/>
        </w:rPr>
        <w:t xml:space="preserve">Please return your booking form to Gill Sockett, 5 </w:t>
      </w:r>
      <w:proofErr w:type="spellStart"/>
      <w:r>
        <w:rPr>
          <w:i/>
          <w:w w:val="105"/>
          <w:sz w:val="24"/>
        </w:rPr>
        <w:t>Birdlip</w:t>
      </w:r>
      <w:proofErr w:type="spellEnd"/>
      <w:r>
        <w:rPr>
          <w:i/>
          <w:w w:val="105"/>
          <w:sz w:val="24"/>
        </w:rPr>
        <w:t xml:space="preserve"> Grove, B32 1ER email </w:t>
      </w:r>
      <w:hyperlink r:id="rId5">
        <w:r>
          <w:rPr>
            <w:i/>
            <w:color w:val="467785"/>
            <w:w w:val="105"/>
            <w:sz w:val="24"/>
            <w:u w:val="single" w:color="467785"/>
          </w:rPr>
          <w:t>gill.sockett@victorian-society-bham.org.uk</w:t>
        </w:r>
      </w:hyperlink>
      <w:r>
        <w:rPr>
          <w:i/>
          <w:color w:val="467785"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Tel: 0121 208 28</w:t>
      </w:r>
      <w:r w:rsidR="0049382A">
        <w:rPr>
          <w:i/>
          <w:w w:val="105"/>
          <w:sz w:val="24"/>
        </w:rPr>
        <w:t>65</w:t>
      </w:r>
      <w:r>
        <w:rPr>
          <w:i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 xml:space="preserve">by Wednesday August 13th. </w:t>
      </w:r>
      <w:r>
        <w:rPr>
          <w:b/>
          <w:w w:val="105"/>
          <w:sz w:val="24"/>
        </w:rPr>
        <w:t>Bookings may also be made by Bank Transfer or via Eventbrite. But please still notify Gill that you have made a booking.</w:t>
      </w:r>
    </w:p>
    <w:p w14:paraId="26175649" w14:textId="77777777" w:rsidR="00284900" w:rsidRDefault="00CD09B9">
      <w:pPr>
        <w:pStyle w:val="BodyText"/>
        <w:spacing w:before="160" w:line="259" w:lineRule="auto"/>
        <w:ind w:right="138"/>
      </w:pPr>
      <w:r>
        <w:rPr>
          <w:w w:val="105"/>
        </w:rPr>
        <w:t xml:space="preserve">See our separate refund document for details of our refunds policy. If you would like confirmation of your booking send an </w:t>
      </w:r>
      <w:proofErr w:type="spellStart"/>
      <w:r>
        <w:rPr>
          <w:w w:val="105"/>
        </w:rPr>
        <w:t>s.a.e.</w:t>
      </w:r>
      <w:proofErr w:type="spellEnd"/>
      <w:r>
        <w:rPr>
          <w:w w:val="105"/>
        </w:rPr>
        <w:t xml:space="preserve"> or request email confirmation.</w:t>
      </w:r>
    </w:p>
    <w:p w14:paraId="6855F4BA" w14:textId="77777777" w:rsidR="00284900" w:rsidRDefault="00CD09B9">
      <w:pPr>
        <w:spacing w:before="172"/>
        <w:ind w:left="140"/>
        <w:rPr>
          <w:rFonts w:ascii="Wingdings" w:hAnsi="Wingdings"/>
          <w:sz w:val="24"/>
        </w:rPr>
      </w:pPr>
      <w:r>
        <w:rPr>
          <w:rFonts w:ascii="Wingdings" w:hAnsi="Wingdings"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15A2402" wp14:editId="2A24432F">
                <wp:simplePos x="0" y="0"/>
                <wp:positionH relativeFrom="page">
                  <wp:posOffset>893063</wp:posOffset>
                </wp:positionH>
                <wp:positionV relativeFrom="paragraph">
                  <wp:posOffset>209083</wp:posOffset>
                </wp:positionV>
                <wp:extent cx="591121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1136" y="0"/>
                              </a:lnTo>
                            </a:path>
                          </a:pathLst>
                        </a:custGeom>
                        <a:ln w="11013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74675" id="Graphic 2" o:spid="_x0000_s1026" style="position:absolute;margin-left:70.3pt;margin-top:16.45pt;width:465.4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uYFgIAAF4EAAAOAAAAZHJzL2Uyb0RvYy54bWysVMFu2zAMvQ/YPwi6r45TtFuNOMXQoMOA&#10;oivQDDsrshwbkyWNVGLn70fKcZJ1t2E+CKT4RD3yUV7cD50VewPYelfK/GomhXHaV63blvL7+vHD&#10;JykwKlcp650p5cGgvF++f7foQ2HmvvG2MiAoicOiD6VsYgxFlqFuTKfwygfjKFh76FQkF7ZZBaqn&#10;7J3N5rPZbdZ7qAJ4bRBpdzUG5TLlr2uj47e6RhOFLSVxi2mFtG54zZYLVWxBhabVRxrqH1h0qnV0&#10;6SnVSkUldtD+laprNXj0dbzSvst8XbfapBqomnz2pprXRgWTaqHmYDi1Cf9fWv28fw0vwNQxPHn9&#10;E6kjWR+wOEXYwSNmqKFjLBEXQ+ri4dRFM0ShafPmLs/n+Y0UmmL5/GNqcqaK6azeYfxifMqj9k8Y&#10;Rw2qyVLNZOnBTSaQkqyhTRpGKUhDkII03IwaBhX5HJNjU/RnIrzX+b1Z+xSNb5gTtXPUuksUl5Jf&#10;30oxVUnYEUEGX0O9Go10NdmXxVnHLPJ8ll+n2UBv2+qxtZZpIGw3DxbEXvFkpo8LoRR/wAJgXCls&#10;RhwekJ0j0LqjVKM6rNPGV4cXED0NdCnx106BkcJ+dTQxPP2TAZOxmQyI9sGnN5J6RLeuhx8KgmAC&#10;pYwk7rOf5lEVk25c/QnLJ53/vIu+blnUNEYjo6NDQ5xKPD44fiWXfkKdfwvL3wAAAP//AwBQSwME&#10;FAAGAAgAAAAhAKGzoXLfAAAACgEAAA8AAABkcnMvZG93bnJldi54bWxMj8FOwzAMhu9IvENkJC6I&#10;Je1gbKXpxJi4ISQGB3bLGtNUJE5p0q68PdkJjr/96ffncj05y0bsQ+tJQjYTwJBqr1tqJLy/PV0v&#10;gYWoSCvrCSX8YIB1dX5WqkL7I73iuIsNSyUUCiXBxNgVnIfaoFNh5juktPv0vVMxxb7hulfHVO4s&#10;z4VYcKdaSheM6vDRYP21G5yEPQ375ctzR2Pc2qvvzcps84+NlJcX08M9sIhT/IPhpJ/UoUpOBz+Q&#10;DsymfCMWCZUwz1fAToC4y26BHdJkngGvSv7/heoXAAD//wMAUEsBAi0AFAAGAAgAAAAhALaDOJL+&#10;AAAA4QEAABMAAAAAAAAAAAAAAAAAAAAAAFtDb250ZW50X1R5cGVzXS54bWxQSwECLQAUAAYACAAA&#10;ACEAOP0h/9YAAACUAQAACwAAAAAAAAAAAAAAAAAvAQAAX3JlbHMvLnJlbHNQSwECLQAUAAYACAAA&#10;ACEAo1U7mBYCAABeBAAADgAAAAAAAAAAAAAAAAAuAgAAZHJzL2Uyb0RvYy54bWxQSwECLQAUAAYA&#10;CAAAACEAobOhct8AAAAKAQAADwAAAAAAAAAAAAAAAABwBAAAZHJzL2Rvd25yZXYueG1sUEsFBgAA&#10;AAAEAAQA8wAAAHwFAAAAAA==&#10;" path="m,l5911136,e" filled="f" strokeweight=".30592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pacing w:val="-10"/>
          <w:sz w:val="24"/>
        </w:rPr>
        <w:t></w:t>
      </w:r>
    </w:p>
    <w:p w14:paraId="449A64FA" w14:textId="77777777" w:rsidR="00284900" w:rsidRDefault="00CD09B9">
      <w:pPr>
        <w:spacing w:before="198"/>
        <w:ind w:left="140"/>
        <w:jc w:val="both"/>
        <w:rPr>
          <w:b/>
          <w:sz w:val="24"/>
        </w:rPr>
      </w:pPr>
      <w:r>
        <w:rPr>
          <w:b/>
          <w:spacing w:val="2"/>
          <w:sz w:val="24"/>
        </w:rPr>
        <w:t>Wednesday</w:t>
      </w:r>
      <w:r>
        <w:rPr>
          <w:b/>
          <w:spacing w:val="32"/>
          <w:sz w:val="24"/>
        </w:rPr>
        <w:t xml:space="preserve"> </w:t>
      </w:r>
      <w:r>
        <w:rPr>
          <w:b/>
          <w:spacing w:val="2"/>
          <w:sz w:val="24"/>
        </w:rPr>
        <w:t>20th</w:t>
      </w:r>
      <w:r>
        <w:rPr>
          <w:b/>
          <w:spacing w:val="32"/>
          <w:sz w:val="24"/>
        </w:rPr>
        <w:t xml:space="preserve"> </w:t>
      </w:r>
      <w:r>
        <w:rPr>
          <w:b/>
          <w:spacing w:val="2"/>
          <w:sz w:val="24"/>
        </w:rPr>
        <w:t>August</w:t>
      </w:r>
      <w:r>
        <w:rPr>
          <w:b/>
          <w:spacing w:val="32"/>
          <w:sz w:val="24"/>
        </w:rPr>
        <w:t xml:space="preserve"> </w:t>
      </w:r>
      <w:r>
        <w:rPr>
          <w:b/>
          <w:spacing w:val="2"/>
          <w:sz w:val="24"/>
        </w:rPr>
        <w:t>2025</w:t>
      </w:r>
      <w:r>
        <w:rPr>
          <w:b/>
          <w:spacing w:val="34"/>
          <w:sz w:val="24"/>
        </w:rPr>
        <w:t xml:space="preserve"> </w:t>
      </w:r>
      <w:proofErr w:type="gramStart"/>
      <w:r>
        <w:rPr>
          <w:b/>
          <w:spacing w:val="2"/>
          <w:sz w:val="24"/>
        </w:rPr>
        <w:t>-</w:t>
      </w:r>
      <w:r>
        <w:rPr>
          <w:b/>
          <w:spacing w:val="29"/>
          <w:sz w:val="24"/>
        </w:rPr>
        <w:t xml:space="preserve">  </w:t>
      </w:r>
      <w:r>
        <w:rPr>
          <w:b/>
          <w:spacing w:val="2"/>
          <w:sz w:val="24"/>
        </w:rPr>
        <w:t>The</w:t>
      </w:r>
      <w:proofErr w:type="gramEnd"/>
      <w:r>
        <w:rPr>
          <w:b/>
          <w:spacing w:val="33"/>
          <w:sz w:val="24"/>
        </w:rPr>
        <w:t xml:space="preserve"> </w:t>
      </w:r>
      <w:r>
        <w:rPr>
          <w:b/>
          <w:spacing w:val="2"/>
          <w:sz w:val="24"/>
        </w:rPr>
        <w:t>Austin</w:t>
      </w:r>
      <w:r>
        <w:rPr>
          <w:b/>
          <w:spacing w:val="37"/>
          <w:sz w:val="24"/>
        </w:rPr>
        <w:t xml:space="preserve"> </w:t>
      </w:r>
      <w:r>
        <w:rPr>
          <w:b/>
          <w:spacing w:val="2"/>
          <w:sz w:val="24"/>
        </w:rPr>
        <w:t>Village</w:t>
      </w:r>
      <w:r>
        <w:rPr>
          <w:b/>
          <w:spacing w:val="36"/>
          <w:sz w:val="24"/>
        </w:rPr>
        <w:t xml:space="preserve"> </w:t>
      </w:r>
      <w:r>
        <w:rPr>
          <w:b/>
          <w:spacing w:val="2"/>
          <w:sz w:val="24"/>
        </w:rPr>
        <w:t>Conservation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Area</w:t>
      </w:r>
    </w:p>
    <w:p w14:paraId="7220A9C0" w14:textId="77777777" w:rsidR="00284900" w:rsidRDefault="00CD09B9">
      <w:pPr>
        <w:pStyle w:val="BodyText"/>
        <w:tabs>
          <w:tab w:val="left" w:pos="2400"/>
        </w:tabs>
        <w:spacing w:before="182"/>
      </w:pPr>
      <w:r>
        <w:rPr>
          <w:w w:val="105"/>
        </w:rPr>
        <w:t>Please</w:t>
      </w:r>
      <w:r>
        <w:rPr>
          <w:spacing w:val="9"/>
          <w:w w:val="105"/>
        </w:rPr>
        <w:t xml:space="preserve"> </w:t>
      </w:r>
      <w:r>
        <w:rPr>
          <w:w w:val="105"/>
        </w:rPr>
        <w:t>reserve</w:t>
      </w:r>
      <w:r>
        <w:rPr>
          <w:spacing w:val="11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places</w:t>
      </w:r>
      <w:r>
        <w:rPr>
          <w:spacing w:val="-4"/>
          <w:w w:val="105"/>
        </w:rPr>
        <w:t xml:space="preserve"> </w:t>
      </w:r>
      <w:r>
        <w:rPr>
          <w:w w:val="105"/>
        </w:rPr>
        <w:t>@</w:t>
      </w:r>
      <w:r>
        <w:rPr>
          <w:spacing w:val="-2"/>
          <w:w w:val="105"/>
        </w:rPr>
        <w:t xml:space="preserve"> </w:t>
      </w:r>
      <w:r>
        <w:rPr>
          <w:w w:val="105"/>
        </w:rPr>
        <w:t>£6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person</w:t>
      </w:r>
    </w:p>
    <w:p w14:paraId="6A1D3045" w14:textId="77777777" w:rsidR="00284900" w:rsidRDefault="00CD09B9">
      <w:pPr>
        <w:pStyle w:val="BodyText"/>
        <w:tabs>
          <w:tab w:val="left" w:pos="7417"/>
          <w:tab w:val="left" w:pos="9768"/>
        </w:tabs>
        <w:spacing w:before="182" w:line="391" w:lineRule="auto"/>
        <w:ind w:right="108"/>
      </w:pPr>
      <w:r>
        <w:rPr>
          <w:w w:val="105"/>
        </w:rPr>
        <w:t xml:space="preserve">Name(s): </w:t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15"/>
          <w:u w:val="single"/>
        </w:rPr>
        <w:t xml:space="preserve"> </w:t>
      </w:r>
      <w:r>
        <w:rPr>
          <w:rFonts w:ascii="Times New Roman"/>
          <w:spacing w:val="-15"/>
        </w:rPr>
        <w:t xml:space="preserve"> </w:t>
      </w:r>
      <w:r>
        <w:rPr>
          <w:w w:val="105"/>
        </w:rPr>
        <w:t>Address</w:t>
      </w:r>
      <w:proofErr w:type="gramEnd"/>
      <w:r>
        <w:rPr>
          <w:w w:val="105"/>
        </w:rPr>
        <w:t xml:space="preserve">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4"/>
        </w:rPr>
        <w:t>Contact</w:t>
      </w:r>
      <w:r>
        <w:rPr>
          <w:spacing w:val="22"/>
        </w:rPr>
        <w:t xml:space="preserve"> </w:t>
      </w:r>
      <w:r>
        <w:t>Phone/email</w:t>
      </w:r>
      <w:proofErr w:type="gramStart"/>
      <w:r>
        <w:t>:</w:t>
      </w:r>
      <w:r>
        <w:rPr>
          <w:spacing w:val="19"/>
        </w:rPr>
        <w:t xml:space="preserve"> </w:t>
      </w:r>
      <w:r>
        <w:rPr>
          <w:rFonts w:ascii="Times New Roman"/>
          <w:u w:val="single"/>
        </w:rPr>
        <w:tab/>
      </w:r>
      <w:r>
        <w:t>(</w:t>
      </w:r>
      <w:proofErr w:type="gramEnd"/>
      <w:r>
        <w:t>Mobile</w:t>
      </w:r>
      <w:r>
        <w:rPr>
          <w:spacing w:val="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 xml:space="preserve">if </w:t>
      </w:r>
      <w:r>
        <w:rPr>
          <w:spacing w:val="-2"/>
        </w:rPr>
        <w:t>possible)</w:t>
      </w:r>
    </w:p>
    <w:p w14:paraId="7CD1BB47" w14:textId="77777777" w:rsidR="00284900" w:rsidRDefault="00CD09B9">
      <w:pPr>
        <w:tabs>
          <w:tab w:val="left" w:pos="4160"/>
        </w:tabs>
        <w:spacing w:line="291" w:lineRule="exact"/>
        <w:ind w:left="140"/>
        <w:jc w:val="both"/>
        <w:rPr>
          <w:b/>
          <w:sz w:val="24"/>
        </w:rPr>
      </w:pPr>
      <w:r>
        <w:rPr>
          <w:spacing w:val="-2"/>
          <w:w w:val="110"/>
          <w:sz w:val="24"/>
        </w:rPr>
        <w:t>I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enclose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cheque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for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£</w:t>
      </w:r>
      <w:r>
        <w:rPr>
          <w:spacing w:val="-7"/>
          <w:w w:val="11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w w:val="105"/>
          <w:sz w:val="24"/>
        </w:rPr>
        <w:t>payable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The</w:t>
      </w:r>
      <w:r>
        <w:rPr>
          <w:b/>
          <w:spacing w:val="23"/>
          <w:w w:val="105"/>
          <w:sz w:val="24"/>
        </w:rPr>
        <w:t xml:space="preserve"> </w:t>
      </w:r>
      <w:r>
        <w:rPr>
          <w:b/>
          <w:w w:val="105"/>
          <w:sz w:val="24"/>
        </w:rPr>
        <w:t>Victorian</w:t>
      </w:r>
      <w:r>
        <w:rPr>
          <w:b/>
          <w:spacing w:val="17"/>
          <w:w w:val="105"/>
          <w:sz w:val="24"/>
        </w:rPr>
        <w:t xml:space="preserve"> </w:t>
      </w:r>
      <w:r>
        <w:rPr>
          <w:b/>
          <w:w w:val="105"/>
          <w:sz w:val="24"/>
        </w:rPr>
        <w:t>Society,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Birmingham</w:t>
      </w:r>
      <w:r>
        <w:rPr>
          <w:b/>
          <w:spacing w:val="18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Group</w:t>
      </w:r>
    </w:p>
    <w:p w14:paraId="150A886F" w14:textId="77777777" w:rsidR="00284900" w:rsidRDefault="00CD09B9">
      <w:pPr>
        <w:tabs>
          <w:tab w:val="left" w:pos="9455"/>
        </w:tabs>
        <w:spacing w:before="22"/>
        <w:ind w:left="140"/>
        <w:jc w:val="both"/>
        <w:rPr>
          <w:sz w:val="24"/>
        </w:rPr>
      </w:pPr>
      <w:r>
        <w:rPr>
          <w:w w:val="105"/>
          <w:sz w:val="24"/>
        </w:rPr>
        <w:t>marked</w:t>
      </w:r>
      <w:r>
        <w:rPr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Austin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Village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Walk</w:t>
      </w:r>
      <w:r>
        <w:rPr>
          <w:b/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back</w:t>
      </w:r>
      <w:r>
        <w:rPr>
          <w:sz w:val="24"/>
        </w:rPr>
        <w:tab/>
      </w:r>
      <w:r>
        <w:rPr>
          <w:spacing w:val="-5"/>
          <w:w w:val="110"/>
          <w:sz w:val="24"/>
        </w:rPr>
        <w:t>OR</w:t>
      </w:r>
    </w:p>
    <w:p w14:paraId="5020C4B1" w14:textId="77777777" w:rsidR="00284900" w:rsidRDefault="00284900">
      <w:pPr>
        <w:pStyle w:val="BodyText"/>
        <w:spacing w:before="47"/>
        <w:ind w:left="0"/>
        <w:jc w:val="left"/>
      </w:pPr>
    </w:p>
    <w:p w14:paraId="1426A740" w14:textId="77777777" w:rsidR="00284900" w:rsidRDefault="00CD09B9">
      <w:pPr>
        <w:pStyle w:val="BodyText"/>
        <w:spacing w:before="1" w:line="259" w:lineRule="auto"/>
        <w:ind w:right="139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am</w:t>
      </w:r>
      <w:r>
        <w:rPr>
          <w:spacing w:val="-2"/>
          <w:w w:val="105"/>
        </w:rPr>
        <w:t xml:space="preserve"> </w:t>
      </w:r>
      <w:r>
        <w:rPr>
          <w:w w:val="105"/>
        </w:rPr>
        <w:t>paying</w:t>
      </w:r>
      <w:r>
        <w:rPr>
          <w:spacing w:val="-1"/>
          <w:w w:val="105"/>
        </w:rPr>
        <w:t xml:space="preserve"> </w:t>
      </w:r>
      <w:r>
        <w:rPr>
          <w:w w:val="105"/>
        </w:rPr>
        <w:t>by Bank Transfer</w:t>
      </w:r>
      <w:r>
        <w:rPr>
          <w:spacing w:val="-2"/>
          <w:w w:val="105"/>
        </w:rPr>
        <w:t xml:space="preserve"> </w:t>
      </w:r>
      <w:r>
        <w:rPr>
          <w:w w:val="105"/>
        </w:rPr>
        <w:t>Sort</w:t>
      </w:r>
      <w:r>
        <w:rPr>
          <w:spacing w:val="-3"/>
          <w:w w:val="105"/>
        </w:rPr>
        <w:t xml:space="preserve"> </w:t>
      </w:r>
      <w:r>
        <w:rPr>
          <w:w w:val="105"/>
        </w:rPr>
        <w:t>Code</w:t>
      </w:r>
      <w:r>
        <w:rPr>
          <w:spacing w:val="-2"/>
          <w:w w:val="105"/>
        </w:rPr>
        <w:t xml:space="preserve"> </w:t>
      </w:r>
      <w:r>
        <w:rPr>
          <w:w w:val="105"/>
        </w:rPr>
        <w:t>30-92-99,</w:t>
      </w:r>
      <w:r>
        <w:rPr>
          <w:spacing w:val="-2"/>
          <w:w w:val="105"/>
        </w:rPr>
        <w:t xml:space="preserve"> </w:t>
      </w:r>
      <w:r>
        <w:rPr>
          <w:w w:val="105"/>
        </w:rPr>
        <w:t>a/c</w:t>
      </w:r>
      <w:r>
        <w:rPr>
          <w:spacing w:val="-1"/>
          <w:w w:val="105"/>
        </w:rPr>
        <w:t xml:space="preserve"> </w:t>
      </w:r>
      <w:r>
        <w:rPr>
          <w:w w:val="105"/>
        </w:rPr>
        <w:t>00167544</w:t>
      </w:r>
      <w:r>
        <w:rPr>
          <w:spacing w:val="-2"/>
          <w:w w:val="105"/>
        </w:rPr>
        <w:t xml:space="preserve"> </w:t>
      </w:r>
      <w:r>
        <w:rPr>
          <w:w w:val="105"/>
        </w:rPr>
        <w:t>or via Eventbrite.</w:t>
      </w:r>
      <w:r>
        <w:rPr>
          <w:spacing w:val="-2"/>
          <w:w w:val="105"/>
        </w:rPr>
        <w:t xml:space="preserve"> </w:t>
      </w:r>
      <w:r>
        <w:rPr>
          <w:w w:val="105"/>
        </w:rPr>
        <w:t>Please</w:t>
      </w:r>
      <w:r>
        <w:rPr>
          <w:spacing w:val="-2"/>
          <w:w w:val="105"/>
        </w:rPr>
        <w:t xml:space="preserve"> </w:t>
      </w:r>
      <w:r>
        <w:rPr>
          <w:w w:val="105"/>
        </w:rPr>
        <w:t>mark your transferred payment Austin Village Walk.</w:t>
      </w:r>
    </w:p>
    <w:sectPr w:rsidR="00284900">
      <w:type w:val="continuous"/>
      <w:pgSz w:w="11910" w:h="16840"/>
      <w:pgMar w:top="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00"/>
    <w:rsid w:val="00284900"/>
    <w:rsid w:val="0049382A"/>
    <w:rsid w:val="006C0CEA"/>
    <w:rsid w:val="00C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D5EB"/>
  <w15:docId w15:val="{33E4D0C8-D3E9-42F6-9AEE-AB3F121D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"/>
      <w:ind w:right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l.sockett@victorian-society-bham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- 20th August Austin Village Walk</dc:title>
  <dc:creator>Stephen Hartland</dc:creator>
  <cp:lastModifiedBy>Stephen Hartland</cp:lastModifiedBy>
  <cp:revision>2</cp:revision>
  <dcterms:created xsi:type="dcterms:W3CDTF">2025-07-20T19:55:00Z</dcterms:created>
  <dcterms:modified xsi:type="dcterms:W3CDTF">2025-07-20T19:55:00Z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LastSaved">
    <vt:filetime>2025-07-20T00:00:00Z</vt:filetime>
  </property>
  <property fmtid="{D5CDD505-2E9C-101B-9397-08002B2CF9AE}" pid="4" name="Producer">
    <vt:lpwstr>3-Heights(TM) PDF Security Shell 4.8.25.2 (http://www.pdf-tools.com)</vt:lpwstr>
  </property>
</Properties>
</file>